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F1B9" w14:textId="77777777" w:rsidR="003E799E" w:rsidRPr="00F55A73" w:rsidRDefault="003E799E" w:rsidP="003E799E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hAnsi="Cambria"/>
          <w:noProof/>
          <w:color w:val="999999"/>
          <w:lang w:eastAsia="hr-HR"/>
        </w:rPr>
        <w:drawing>
          <wp:anchor distT="0" distB="0" distL="114300" distR="114300" simplePos="0" relativeHeight="251659264" behindDoc="1" locked="0" layoutInCell="1" allowOverlap="1" wp14:anchorId="3894132E" wp14:editId="23B0A7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A73">
        <w:rPr>
          <w:rFonts w:ascii="Cambria" w:eastAsia="Batang" w:hAnsi="Cambria"/>
          <w:b/>
          <w:color w:val="999999"/>
        </w:rPr>
        <w:t xml:space="preserve">REPUBLIKA HRVATSKA </w:t>
      </w:r>
    </w:p>
    <w:p w14:paraId="23E7FC9C" w14:textId="77777777" w:rsidR="003E799E" w:rsidRPr="00F55A73" w:rsidRDefault="003E799E" w:rsidP="003E799E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eastAsia="Batang" w:hAnsi="Cambria"/>
          <w:b/>
          <w:color w:val="999999"/>
        </w:rPr>
        <w:t>OSNOVNA ŠKOLA FINIDA</w:t>
      </w:r>
    </w:p>
    <w:p w14:paraId="15D2B235" w14:textId="77777777" w:rsidR="003E799E" w:rsidRPr="00F55A73" w:rsidRDefault="003E799E" w:rsidP="003E799E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eastAsia="Batang" w:hAnsi="Cambria"/>
          <w:b/>
          <w:color w:val="999999"/>
        </w:rPr>
        <w:t>POREČ – PARENZO</w:t>
      </w:r>
    </w:p>
    <w:p w14:paraId="4F0B644F" w14:textId="77777777" w:rsidR="003E799E" w:rsidRPr="00F55A73" w:rsidRDefault="003E799E" w:rsidP="003E799E">
      <w:pPr>
        <w:spacing w:after="0"/>
        <w:rPr>
          <w:rFonts w:ascii="Cambria" w:eastAsia="Batang" w:hAnsi="Cambria"/>
          <w:b/>
          <w:color w:val="999999"/>
        </w:rPr>
      </w:pPr>
    </w:p>
    <w:p w14:paraId="0314085D" w14:textId="77777777" w:rsidR="003E799E" w:rsidRPr="003E799E" w:rsidRDefault="003E799E" w:rsidP="003E799E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3E799E">
        <w:rPr>
          <w:rFonts w:ascii="Cambria" w:eastAsia="Batang" w:hAnsi="Cambria" w:cstheme="minorHAnsi"/>
          <w:sz w:val="24"/>
          <w:szCs w:val="24"/>
        </w:rPr>
        <w:t>Rovinjska 12, 52440 Poreč</w:t>
      </w:r>
    </w:p>
    <w:p w14:paraId="32918D36" w14:textId="77777777" w:rsidR="003E799E" w:rsidRPr="003E799E" w:rsidRDefault="003E799E" w:rsidP="003E799E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3E799E">
        <w:rPr>
          <w:rFonts w:ascii="Cambria" w:eastAsia="Batang" w:hAnsi="Cambria" w:cstheme="minorHAnsi"/>
          <w:sz w:val="24"/>
          <w:szCs w:val="24"/>
        </w:rPr>
        <w:t xml:space="preserve">Tel. 052/633 777   </w:t>
      </w:r>
    </w:p>
    <w:p w14:paraId="14E317A8" w14:textId="77777777" w:rsidR="003E799E" w:rsidRPr="003E799E" w:rsidRDefault="003E799E" w:rsidP="003E799E">
      <w:pPr>
        <w:spacing w:after="0"/>
        <w:rPr>
          <w:rFonts w:ascii="Cambria" w:eastAsia="Batang" w:hAnsi="Cambria" w:cstheme="minorHAnsi"/>
          <w:color w:val="4F81BD" w:themeColor="accent1"/>
          <w:sz w:val="24"/>
          <w:szCs w:val="24"/>
        </w:rPr>
      </w:pPr>
      <w:r w:rsidRPr="003E799E">
        <w:rPr>
          <w:rFonts w:ascii="Cambria" w:eastAsia="Batang" w:hAnsi="Cambria" w:cstheme="minorHAnsi"/>
          <w:color w:val="4F81BD" w:themeColor="accent1"/>
          <w:sz w:val="24"/>
          <w:szCs w:val="24"/>
        </w:rPr>
        <w:t xml:space="preserve">E-mail: </w:t>
      </w:r>
      <w:hyperlink r:id="rId6" w:history="1">
        <w:r w:rsidRPr="003E799E">
          <w:rPr>
            <w:rStyle w:val="Hiperveza"/>
            <w:rFonts w:ascii="Cambria" w:eastAsia="Batang" w:hAnsi="Cambria" w:cstheme="minorHAnsi"/>
            <w:color w:val="4F81BD" w:themeColor="accent1"/>
            <w:sz w:val="24"/>
            <w:szCs w:val="24"/>
          </w:rPr>
          <w:t>ured@os-finida-porec.skole.hr</w:t>
        </w:r>
      </w:hyperlink>
    </w:p>
    <w:p w14:paraId="670F33A3" w14:textId="77777777" w:rsidR="003E799E" w:rsidRPr="003E799E" w:rsidRDefault="003E799E" w:rsidP="003E799E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 w:rsidRPr="003E799E">
          <w:rPr>
            <w:rStyle w:val="Hiperveza"/>
            <w:rFonts w:ascii="Cambria" w:eastAsia="Batang" w:hAnsi="Cambria" w:cstheme="minorHAnsi"/>
            <w:color w:val="4F81BD" w:themeColor="accent1"/>
            <w:sz w:val="24"/>
            <w:szCs w:val="24"/>
          </w:rPr>
          <w:t>www.os-finida-porec.skole.hr</w:t>
        </w:r>
      </w:hyperlink>
    </w:p>
    <w:p w14:paraId="4D3CE97A" w14:textId="02406E0A" w:rsidR="003E799E" w:rsidRPr="003E799E" w:rsidRDefault="003E799E" w:rsidP="003E799E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>KLASA: 112-02/24-01/1</w:t>
      </w:r>
      <w:r>
        <w:rPr>
          <w:rFonts w:ascii="Cambria" w:hAnsi="Cambria" w:cstheme="minorHAnsi"/>
          <w:sz w:val="24"/>
          <w:szCs w:val="24"/>
        </w:rPr>
        <w:t>2</w:t>
      </w:r>
    </w:p>
    <w:p w14:paraId="34D5D16D" w14:textId="77777777" w:rsidR="003E799E" w:rsidRPr="003E799E" w:rsidRDefault="003E799E" w:rsidP="003E799E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>URBROJ: 2167/01-55-67-24-1</w:t>
      </w:r>
    </w:p>
    <w:p w14:paraId="09D00FDA" w14:textId="189255F8" w:rsidR="003E799E" w:rsidRPr="003E799E" w:rsidRDefault="003E799E" w:rsidP="003E799E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 xml:space="preserve">Poreč, </w:t>
      </w:r>
      <w:r>
        <w:rPr>
          <w:rFonts w:ascii="Cambria" w:hAnsi="Cambria" w:cstheme="minorHAnsi"/>
          <w:sz w:val="24"/>
          <w:szCs w:val="24"/>
        </w:rPr>
        <w:t>12</w:t>
      </w:r>
      <w:r w:rsidRPr="003E799E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studenog</w:t>
      </w:r>
      <w:r w:rsidRPr="003E799E">
        <w:rPr>
          <w:rFonts w:ascii="Cambria" w:hAnsi="Cambria" w:cstheme="minorHAnsi"/>
          <w:sz w:val="24"/>
          <w:szCs w:val="24"/>
        </w:rPr>
        <w:t xml:space="preserve"> 2024. godine </w:t>
      </w:r>
    </w:p>
    <w:p w14:paraId="0DFCDC17" w14:textId="285DF757" w:rsidR="003E799E" w:rsidRPr="003E799E" w:rsidRDefault="003E799E" w:rsidP="003E79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Na temelju 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članka 107. Zakona o odgoju i o obrazovanju u osnovnoj i srednjoj školi („NN“ br. 87/08, 86/09, 92/10, 105/10, 90/11,5/12, 16/12, 86/12, 126/12, 94/13, </w:t>
      </w:r>
      <w:r w:rsidRPr="003E799E">
        <w:rPr>
          <w:rFonts w:ascii="Cambria" w:hAnsi="Cambria" w:cs="Arial"/>
          <w:color w:val="000000"/>
          <w:sz w:val="24"/>
          <w:szCs w:val="24"/>
        </w:rPr>
        <w:t>136/14.-RUSRH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152/14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, 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07/17,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68/18,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98/19,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64/20, 151/22, 155/23, 156/23) , sukladno odredbama Pravilnika o radu i odredbama Pravilnika o načinu i postupku zapošljavanja, ravnateljica Osnovne škole  Finida  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objavljuje:</w:t>
      </w:r>
    </w:p>
    <w:p w14:paraId="4368CDDC" w14:textId="3AE00673" w:rsidR="001E5BB3" w:rsidRPr="003E799E" w:rsidRDefault="001E5BB3" w:rsidP="001E5BB3">
      <w:pPr>
        <w:rPr>
          <w:rFonts w:ascii="Arial" w:hAnsi="Arial" w:cs="Arial"/>
          <w:iCs/>
          <w:color w:val="00B0F0"/>
          <w:lang w:val="pl-PL"/>
        </w:rPr>
      </w:pPr>
    </w:p>
    <w:p w14:paraId="018ED816" w14:textId="77777777" w:rsidR="003E799E" w:rsidRDefault="003E799E" w:rsidP="001E5BB3">
      <w:pPr>
        <w:rPr>
          <w:rFonts w:ascii="Arial" w:hAnsi="Arial" w:cs="Arial"/>
          <w:lang w:val="pl-PL"/>
        </w:rPr>
      </w:pP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Pr="003E799E" w:rsidRDefault="001E5BB3" w:rsidP="001E5BB3">
      <w:pPr>
        <w:spacing w:after="0" w:line="240" w:lineRule="auto"/>
        <w:contextualSpacing/>
        <w:jc w:val="center"/>
        <w:rPr>
          <w:rFonts w:asciiTheme="majorHAnsi" w:hAnsiTheme="majorHAnsi" w:cs="Arial"/>
          <w:bCs/>
          <w:sz w:val="24"/>
          <w:szCs w:val="24"/>
        </w:rPr>
      </w:pPr>
      <w:r w:rsidRPr="003E799E">
        <w:rPr>
          <w:rFonts w:asciiTheme="majorHAnsi" w:hAnsiTheme="majorHAnsi" w:cs="Arial"/>
          <w:bCs/>
          <w:sz w:val="24"/>
          <w:szCs w:val="24"/>
        </w:rPr>
        <w:t>NATJEČAJ</w:t>
      </w:r>
    </w:p>
    <w:p w14:paraId="7BFABFBA" w14:textId="77777777" w:rsidR="001E5BB3" w:rsidRPr="003E799E" w:rsidRDefault="001E5BB3" w:rsidP="001E5BB3">
      <w:pPr>
        <w:spacing w:after="0" w:line="240" w:lineRule="auto"/>
        <w:contextualSpacing/>
        <w:jc w:val="center"/>
        <w:rPr>
          <w:rFonts w:asciiTheme="majorHAnsi" w:hAnsiTheme="majorHAnsi" w:cs="Arial"/>
          <w:bCs/>
          <w:sz w:val="24"/>
          <w:szCs w:val="24"/>
        </w:rPr>
      </w:pPr>
      <w:r w:rsidRPr="003E799E">
        <w:rPr>
          <w:rFonts w:asciiTheme="majorHAnsi" w:hAnsiTheme="majorHAnsi" w:cs="Arial"/>
          <w:bCs/>
          <w:color w:val="000000"/>
          <w:sz w:val="24"/>
          <w:szCs w:val="24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2D60AAB9" w:rsidR="001E5BB3" w:rsidRPr="003E799E" w:rsidRDefault="003E799E" w:rsidP="003E799E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 xml:space="preserve">Učitelj </w:t>
      </w:r>
      <w:r w:rsidR="00406C3C"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 xml:space="preserve"> koji obavlja poslove </w:t>
      </w:r>
      <w:r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 xml:space="preserve">učitelja razredne nastave,  </w:t>
      </w:r>
      <w:r w:rsidR="001E5BB3"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>m</w:t>
      </w:r>
      <w:r w:rsidR="001E5BB3" w:rsidRPr="003E799E">
        <w:rPr>
          <w:rFonts w:asciiTheme="majorHAnsi" w:hAnsiTheme="majorHAnsi" w:cs="Arial"/>
          <w:iCs/>
          <w:sz w:val="24"/>
          <w:szCs w:val="24"/>
        </w:rPr>
        <w:t>jesto rada</w:t>
      </w:r>
      <w:r w:rsidRPr="003E799E">
        <w:rPr>
          <w:rFonts w:asciiTheme="majorHAnsi" w:hAnsiTheme="majorHAnsi" w:cs="Arial"/>
          <w:iCs/>
          <w:sz w:val="24"/>
          <w:szCs w:val="24"/>
        </w:rPr>
        <w:t xml:space="preserve"> Poreč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183EF09E" w:rsidR="001E5BB3" w:rsidRPr="003E799E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 w:rsidRPr="003E799E">
        <w:rPr>
          <w:rFonts w:ascii="Cambria" w:hAnsi="Cambria" w:cs="Arial"/>
          <w:sz w:val="24"/>
          <w:szCs w:val="24"/>
        </w:rPr>
        <w:t>1 izvršitelj/</w:t>
      </w:r>
      <w:proofErr w:type="spellStart"/>
      <w:r w:rsidRPr="003E799E">
        <w:rPr>
          <w:rFonts w:ascii="Cambria" w:hAnsi="Cambria" w:cs="Arial"/>
          <w:sz w:val="24"/>
          <w:szCs w:val="24"/>
        </w:rPr>
        <w:t>ica</w:t>
      </w:r>
      <w:proofErr w:type="spellEnd"/>
      <w:r w:rsidRPr="003E799E">
        <w:rPr>
          <w:rFonts w:ascii="Cambria" w:hAnsi="Cambria" w:cs="Arial"/>
          <w:sz w:val="24"/>
          <w:szCs w:val="24"/>
        </w:rPr>
        <w:t xml:space="preserve"> na </w:t>
      </w:r>
      <w:r w:rsidRPr="003E799E">
        <w:rPr>
          <w:rFonts w:ascii="Cambria" w:eastAsia="Times New Roman" w:hAnsi="Cambria" w:cs="Arial"/>
          <w:bCs/>
          <w:sz w:val="24"/>
          <w:szCs w:val="24"/>
          <w:lang w:eastAsia="hr-HR"/>
        </w:rPr>
        <w:t>neodređeno</w:t>
      </w:r>
      <w:r w:rsidRPr="003E799E">
        <w:rPr>
          <w:rFonts w:ascii="Cambria" w:hAnsi="Cambria" w:cs="Arial"/>
          <w:sz w:val="24"/>
          <w:szCs w:val="24"/>
        </w:rPr>
        <w:t xml:space="preserve">, </w:t>
      </w:r>
      <w:r w:rsidRPr="003E799E">
        <w:rPr>
          <w:rFonts w:ascii="Cambria" w:eastAsia="Times New Roman" w:hAnsi="Cambria" w:cs="Arial"/>
          <w:bCs/>
          <w:sz w:val="24"/>
          <w:szCs w:val="24"/>
          <w:lang w:eastAsia="hr-HR"/>
        </w:rPr>
        <w:t>pun</w:t>
      </w:r>
      <w:r w:rsidR="003E799E" w:rsidRPr="003E799E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o </w:t>
      </w:r>
      <w:r w:rsidRPr="003E799E">
        <w:rPr>
          <w:rFonts w:ascii="Cambria" w:hAnsi="Cambria" w:cs="Arial"/>
          <w:sz w:val="24"/>
          <w:szCs w:val="24"/>
        </w:rPr>
        <w:t>radno vrijeme</w:t>
      </w:r>
      <w:r w:rsidR="003E799E" w:rsidRPr="003E799E">
        <w:rPr>
          <w:rFonts w:ascii="Cambria" w:hAnsi="Cambria" w:cs="Arial"/>
          <w:sz w:val="24"/>
          <w:szCs w:val="24"/>
        </w:rPr>
        <w:t xml:space="preserve">, 40 </w:t>
      </w:r>
      <w:r w:rsidRPr="003E799E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</w:p>
    <w:p w14:paraId="70A689BE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73AB5947" w14:textId="02E8912C" w:rsidR="002E439F" w:rsidRPr="003E799E" w:rsidRDefault="003E799E" w:rsidP="003E799E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>Učitelj koji obavlja poslove učitelja razredne nastave u produženom boravku</w:t>
      </w:r>
      <w:r w:rsidRPr="003E799E"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 xml:space="preserve">, </w:t>
      </w:r>
      <w:r w:rsidR="002E439F"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>m</w:t>
      </w:r>
      <w:r w:rsidR="002E439F" w:rsidRPr="003E799E">
        <w:rPr>
          <w:rFonts w:asciiTheme="majorHAnsi" w:hAnsiTheme="majorHAnsi" w:cs="Arial"/>
          <w:iCs/>
          <w:sz w:val="24"/>
          <w:szCs w:val="24"/>
        </w:rPr>
        <w:t>jesto rada</w:t>
      </w:r>
      <w:r w:rsidRPr="003E799E">
        <w:rPr>
          <w:rFonts w:asciiTheme="majorHAnsi" w:hAnsiTheme="majorHAnsi" w:cs="Arial"/>
          <w:iCs/>
          <w:sz w:val="24"/>
          <w:szCs w:val="24"/>
        </w:rPr>
        <w:t xml:space="preserve"> Poreč</w:t>
      </w:r>
    </w:p>
    <w:p w14:paraId="0F8CEDAF" w14:textId="77777777" w:rsidR="002E439F" w:rsidRPr="003E799E" w:rsidRDefault="002E439F" w:rsidP="002E439F">
      <w:pPr>
        <w:spacing w:before="100" w:beforeAutospacing="1" w:after="100" w:afterAutospacing="1" w:line="240" w:lineRule="auto"/>
        <w:ind w:left="720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</w:p>
    <w:p w14:paraId="33185D13" w14:textId="3472449B" w:rsidR="001E5BB3" w:rsidRPr="003E799E" w:rsidRDefault="001E5BB3" w:rsidP="003E799E">
      <w:pPr>
        <w:spacing w:before="100" w:beforeAutospacing="1" w:after="100" w:afterAutospacing="1" w:line="240" w:lineRule="auto"/>
        <w:ind w:left="426"/>
        <w:contextualSpacing/>
        <w:jc w:val="both"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hAnsiTheme="majorHAnsi" w:cs="Arial"/>
          <w:iCs/>
          <w:sz w:val="24"/>
          <w:szCs w:val="24"/>
        </w:rPr>
        <w:t>1</w:t>
      </w:r>
      <w:r w:rsidR="003E799E"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 xml:space="preserve"> </w:t>
      </w:r>
      <w:r w:rsidRPr="003E799E">
        <w:rPr>
          <w:rFonts w:asciiTheme="majorHAnsi" w:hAnsiTheme="majorHAnsi" w:cs="Arial"/>
          <w:iCs/>
          <w:sz w:val="24"/>
          <w:szCs w:val="24"/>
        </w:rPr>
        <w:t>izvršitelj/</w:t>
      </w:r>
      <w:proofErr w:type="spellStart"/>
      <w:r w:rsidRPr="003E799E">
        <w:rPr>
          <w:rFonts w:asciiTheme="majorHAnsi" w:hAnsiTheme="majorHAnsi" w:cs="Arial"/>
          <w:iCs/>
          <w:sz w:val="24"/>
          <w:szCs w:val="24"/>
        </w:rPr>
        <w:t>ica</w:t>
      </w:r>
      <w:proofErr w:type="spellEnd"/>
      <w:r w:rsidRPr="003E799E">
        <w:rPr>
          <w:rFonts w:asciiTheme="majorHAnsi" w:hAnsiTheme="majorHAnsi" w:cs="Arial"/>
          <w:iCs/>
          <w:sz w:val="24"/>
          <w:szCs w:val="24"/>
        </w:rPr>
        <w:t xml:space="preserve"> na </w:t>
      </w:r>
      <w:r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>neodređeno</w:t>
      </w:r>
      <w:r w:rsidR="003E799E"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 xml:space="preserve">, </w:t>
      </w:r>
      <w:r w:rsidRPr="003E799E">
        <w:rPr>
          <w:rFonts w:asciiTheme="majorHAnsi" w:hAnsiTheme="majorHAnsi" w:cs="Arial"/>
          <w:iCs/>
          <w:sz w:val="24"/>
          <w:szCs w:val="24"/>
        </w:rPr>
        <w:t xml:space="preserve"> </w:t>
      </w:r>
      <w:r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>puno</w:t>
      </w:r>
      <w:r w:rsidR="003E799E"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 xml:space="preserve"> </w:t>
      </w:r>
      <w:r w:rsidRPr="003E799E">
        <w:rPr>
          <w:rFonts w:asciiTheme="majorHAnsi" w:hAnsiTheme="majorHAnsi" w:cs="Arial"/>
          <w:iCs/>
          <w:sz w:val="24"/>
          <w:szCs w:val="24"/>
        </w:rPr>
        <w:t>radno vrijem</w:t>
      </w:r>
      <w:r w:rsidR="003E799E" w:rsidRPr="003E799E">
        <w:rPr>
          <w:rFonts w:asciiTheme="majorHAnsi" w:hAnsiTheme="majorHAnsi" w:cs="Arial"/>
          <w:iCs/>
          <w:sz w:val="24"/>
          <w:szCs w:val="24"/>
        </w:rPr>
        <w:t xml:space="preserve">e, 40 </w:t>
      </w:r>
      <w:r w:rsidRPr="003E799E">
        <w:rPr>
          <w:rFonts w:asciiTheme="majorHAnsi" w:eastAsia="Times New Roman" w:hAnsiTheme="majorHAnsi" w:cs="Arial"/>
          <w:bCs/>
          <w:iCs/>
          <w:sz w:val="24"/>
          <w:szCs w:val="24"/>
          <w:lang w:eastAsia="hr-HR"/>
        </w:rPr>
        <w:t xml:space="preserve">sati ukupnog tjednog radnog vremena, </w:t>
      </w:r>
    </w:p>
    <w:p w14:paraId="15148DE1" w14:textId="77777777" w:rsidR="003E799E" w:rsidRPr="003E799E" w:rsidRDefault="003E799E" w:rsidP="001E5BB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</w:p>
    <w:p w14:paraId="48B77D64" w14:textId="1EBEB438" w:rsidR="001E5BB3" w:rsidRPr="003E799E" w:rsidRDefault="001E5BB3" w:rsidP="001E5BB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 xml:space="preserve">Na natječaj se mogu javiti </w:t>
      </w:r>
      <w:r w:rsidRPr="003E799E">
        <w:rPr>
          <w:rFonts w:asciiTheme="majorHAnsi" w:hAnsiTheme="majorHAnsi" w:cs="Arial"/>
          <w:iCs/>
          <w:sz w:val="24"/>
          <w:szCs w:val="24"/>
        </w:rPr>
        <w:t>muške i ženske osobe</w:t>
      </w:r>
      <w:r w:rsidRPr="003E799E"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3E799E" w:rsidRDefault="001E5BB3" w:rsidP="001E5BB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</w:p>
    <w:p w14:paraId="670F14A5" w14:textId="77777777" w:rsidR="001E5BB3" w:rsidRPr="003E799E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hAnsiTheme="majorHAnsi"/>
          <w:iCs/>
          <w:sz w:val="24"/>
          <w:szCs w:val="24"/>
        </w:rPr>
        <w:t>Uvjeti:</w:t>
      </w:r>
    </w:p>
    <w:p w14:paraId="4897FAC6" w14:textId="3D1E6901" w:rsidR="001E5BB3" w:rsidRPr="003E79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>Opći uvjet za zasnivanje radnog odnosa i posebni uvjeti propisani Zakonom o odgoju i obrazovanju u osnovnoj i srednjoj škol</w:t>
      </w:r>
      <w:r w:rsidR="003E799E" w:rsidRPr="003E799E"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>i te člankom 4. Pravilnika o odgovarajućoj vrsti obrazovanja učitelja i stručnih suradnika u osnovnoj školi (Narodne novine broj 6/19)</w:t>
      </w:r>
      <w:r w:rsidRPr="003E799E"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>.</w:t>
      </w:r>
    </w:p>
    <w:p w14:paraId="597AE84A" w14:textId="77777777" w:rsidR="00DE01D0" w:rsidRPr="003E799E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</w:p>
    <w:p w14:paraId="286611F5" w14:textId="77777777" w:rsidR="00DE01D0" w:rsidRPr="003E799E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b/>
          <w:iCs/>
          <w:sz w:val="24"/>
          <w:szCs w:val="24"/>
          <w:lang w:eastAsia="hr-HR"/>
        </w:rPr>
      </w:pPr>
    </w:p>
    <w:p w14:paraId="3085D24D" w14:textId="52AF31CA" w:rsidR="001E5BB3" w:rsidRPr="003E79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 xml:space="preserve">U prijavi na natječaj navodi se </w:t>
      </w:r>
      <w:r w:rsidRPr="003E799E">
        <w:rPr>
          <w:rFonts w:asciiTheme="majorHAnsi" w:hAnsiTheme="majorHAnsi" w:cs="Arial"/>
          <w:iCs/>
          <w:sz w:val="24"/>
          <w:szCs w:val="24"/>
        </w:rPr>
        <w:t xml:space="preserve">adresa odnosno e-mail adresa na koju će se dostaviti obavijest o datumu i vremenu procjene odnosno testiranja. </w:t>
      </w:r>
    </w:p>
    <w:p w14:paraId="18E1B41C" w14:textId="77777777" w:rsidR="001E5BB3" w:rsidRPr="003E79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3E79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hAnsiTheme="majorHAnsi" w:cs="Arial"/>
          <w:iCs/>
          <w:sz w:val="24"/>
          <w:szCs w:val="24"/>
        </w:rPr>
        <w:lastRenderedPageBreak/>
        <w:t>životopis</w:t>
      </w:r>
    </w:p>
    <w:p w14:paraId="69A35400" w14:textId="77777777" w:rsidR="001E5BB3" w:rsidRPr="003E79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hAnsiTheme="majorHAnsi" w:cs="Arial"/>
          <w:iCs/>
          <w:sz w:val="24"/>
          <w:szCs w:val="24"/>
        </w:rPr>
        <w:t>diplomu odnosno dokaz o stečenoj stručnoj spremi</w:t>
      </w:r>
    </w:p>
    <w:p w14:paraId="39DA71B2" w14:textId="77777777" w:rsidR="001E5BB3" w:rsidRPr="003E79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hAnsiTheme="majorHAnsi" w:cs="Arial"/>
          <w:iCs/>
          <w:sz w:val="24"/>
          <w:szCs w:val="24"/>
        </w:rPr>
        <w:t>dokaz o državljanstvu</w:t>
      </w:r>
    </w:p>
    <w:p w14:paraId="0C489082" w14:textId="73300A91" w:rsidR="001E5BB3" w:rsidRPr="003E79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hAnsiTheme="majorHAnsi" w:cs="Arial"/>
          <w:iCs/>
          <w:sz w:val="24"/>
          <w:szCs w:val="24"/>
        </w:rPr>
        <w:t xml:space="preserve">uvjerenje da </w:t>
      </w:r>
      <w:r w:rsidR="00B7645B" w:rsidRPr="003E799E">
        <w:rPr>
          <w:rFonts w:asciiTheme="majorHAnsi" w:hAnsiTheme="majorHAnsi" w:cs="Arial"/>
          <w:iCs/>
          <w:sz w:val="24"/>
          <w:szCs w:val="24"/>
        </w:rPr>
        <w:t xml:space="preserve">nije </w:t>
      </w:r>
      <w:r w:rsidRPr="003E799E">
        <w:rPr>
          <w:rFonts w:asciiTheme="majorHAnsi" w:hAnsiTheme="majorHAnsi" w:cs="Arial"/>
          <w:iCs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3E799E">
        <w:rPr>
          <w:rFonts w:asciiTheme="majorHAnsi" w:hAnsiTheme="majorHAnsi" w:cs="Arial"/>
          <w:iCs/>
          <w:sz w:val="24"/>
          <w:szCs w:val="24"/>
          <w:lang w:val="pl-PL"/>
        </w:rPr>
        <w:t>Zakona o odgoju i obrazovanju u osnovnoj i srednjoj školi</w:t>
      </w:r>
      <w:r w:rsidRPr="003E799E">
        <w:rPr>
          <w:rFonts w:asciiTheme="majorHAnsi" w:hAnsiTheme="majorHAnsi" w:cs="Arial"/>
          <w:iCs/>
          <w:sz w:val="24"/>
          <w:szCs w:val="24"/>
        </w:rPr>
        <w:t xml:space="preserve"> ne starije od dana raspisivanja natječaja</w:t>
      </w:r>
    </w:p>
    <w:p w14:paraId="56DC92B5" w14:textId="77777777" w:rsidR="001E5BB3" w:rsidRPr="003E79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Cs/>
          <w:sz w:val="24"/>
          <w:szCs w:val="24"/>
          <w:lang w:eastAsia="hr-HR"/>
        </w:rPr>
      </w:pPr>
      <w:r w:rsidRPr="003E799E">
        <w:rPr>
          <w:rFonts w:asciiTheme="majorHAnsi" w:hAnsiTheme="majorHAnsi" w:cs="Arial"/>
          <w:iCs/>
          <w:sz w:val="24"/>
          <w:szCs w:val="24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Pr="003E799E" w:rsidRDefault="001E5BB3" w:rsidP="003E799E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E799E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1A6BFB42" w14:textId="1512584F" w:rsidR="001E5BB3" w:rsidRPr="003E799E" w:rsidRDefault="001E5BB3" w:rsidP="003E799E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3E799E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Pr="003E799E">
        <w:rPr>
          <w:rFonts w:ascii="Cambria" w:hAnsi="Cambria" w:cs="Arial"/>
          <w:sz w:val="24"/>
          <w:szCs w:val="24"/>
        </w:rPr>
        <w:t xml:space="preserve"> kandidat/kinja</w:t>
      </w:r>
      <w:r w:rsidRPr="003E799E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E799E">
        <w:rPr>
          <w:rFonts w:ascii="Cambria" w:hAnsi="Cambria" w:cs="Arial"/>
          <w:color w:val="000000" w:themeColor="text1"/>
          <w:sz w:val="24"/>
          <w:szCs w:val="24"/>
        </w:rPr>
        <w:t xml:space="preserve">  (Narodne novine broj </w:t>
      </w:r>
      <w:r w:rsidR="00A347D7" w:rsidRPr="003E799E">
        <w:rPr>
          <w:rFonts w:ascii="Cambria" w:hAnsi="Cambria" w:cs="Arial"/>
          <w:color w:val="000000" w:themeColor="text1"/>
          <w:sz w:val="24"/>
          <w:szCs w:val="24"/>
        </w:rPr>
        <w:t>78/93., 29/94., 162/98., 16/07., 75/09., 120/16.)</w:t>
      </w:r>
    </w:p>
    <w:p w14:paraId="667A5BEF" w14:textId="5B903343" w:rsidR="00840527" w:rsidRPr="003E799E" w:rsidRDefault="00840527" w:rsidP="003E799E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 w:rsidRPr="003E799E">
        <w:rPr>
          <w:rFonts w:ascii="Cambria" w:hAnsi="Cambria" w:cs="Arial"/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3E799E">
        <w:rPr>
          <w:rFonts w:ascii="Cambria" w:hAnsi="Cambria" w:cs="Arial"/>
          <w:color w:val="000000" w:themeColor="text1"/>
        </w:rPr>
        <w:t>, 156/23</w:t>
      </w:r>
      <w:r w:rsidRPr="003E799E">
        <w:rPr>
          <w:rFonts w:ascii="Cambria" w:hAnsi="Cambria" w:cs="Arial"/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E799E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3E799E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3E799E" w:rsidRDefault="00840527" w:rsidP="003E79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</w:rPr>
      </w:pPr>
    </w:p>
    <w:p w14:paraId="662DD678" w14:textId="79C9B991" w:rsidR="00840527" w:rsidRPr="003E799E" w:rsidRDefault="00840527" w:rsidP="003E79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3E799E">
        <w:rPr>
          <w:rFonts w:ascii="Cambria" w:hAnsi="Cambria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3E799E">
        <w:rPr>
          <w:rFonts w:ascii="Cambria" w:hAnsi="Cambria" w:cs="Arial"/>
          <w:color w:val="231F20"/>
        </w:rPr>
        <w:t>, 156/23</w:t>
      </w:r>
      <w:r w:rsidRPr="003E799E">
        <w:rPr>
          <w:rFonts w:ascii="Cambria" w:hAnsi="Cambria" w:cs="Arial"/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3E799E" w:rsidRDefault="00840527" w:rsidP="003E79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3E799E"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3E799E" w:rsidRDefault="003E799E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8" w:history="1">
        <w:r w:rsidR="00AD29F0" w:rsidRPr="003E799E"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3E799E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480BAB67" w14:textId="77777777" w:rsidR="00840527" w:rsidRPr="003E79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02BB79CB" w14:textId="77777777" w:rsidR="00840527" w:rsidRPr="003E799E" w:rsidRDefault="00840527" w:rsidP="003E79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3E799E"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3E799E" w:rsidRDefault="00840527" w:rsidP="003E799E">
      <w:pPr>
        <w:rPr>
          <w:rStyle w:val="Hiperveza"/>
          <w:rFonts w:ascii="Cambria" w:hAnsi="Cambria" w:cs="Arial"/>
          <w:sz w:val="24"/>
          <w:szCs w:val="24"/>
        </w:rPr>
      </w:pPr>
      <w:r w:rsidRPr="003E799E"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 w:rsidRPr="003E799E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3E799E" w:rsidRDefault="001E5BB3" w:rsidP="001E5BB3">
      <w:pPr>
        <w:rPr>
          <w:rFonts w:ascii="Cambria" w:hAnsi="Cambria" w:cs="Arial"/>
          <w:color w:val="000000"/>
          <w:sz w:val="24"/>
          <w:szCs w:val="24"/>
        </w:rPr>
      </w:pPr>
    </w:p>
    <w:p w14:paraId="7C7978A3" w14:textId="59975EB8" w:rsidR="001E5BB3" w:rsidRPr="003E799E" w:rsidRDefault="001E5BB3" w:rsidP="001E5BB3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3E799E">
        <w:rPr>
          <w:rFonts w:ascii="Cambria" w:hAnsi="Cambria" w:cs="Arial"/>
          <w:sz w:val="24"/>
          <w:szCs w:val="24"/>
        </w:rPr>
        <w:t>Kandidat/kinja koji/a</w:t>
      </w:r>
      <w:r w:rsidRPr="003E799E">
        <w:rPr>
          <w:rFonts w:ascii="Cambria" w:hAnsi="Cambria" w:cs="Arial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3E799E">
        <w:rPr>
          <w:rFonts w:ascii="Cambria" w:hAnsi="Cambria" w:cs="Arial"/>
          <w:sz w:val="24"/>
          <w:szCs w:val="24"/>
        </w:rPr>
        <w:t>dužan/a</w:t>
      </w:r>
      <w:r w:rsidRPr="003E799E">
        <w:rPr>
          <w:rFonts w:ascii="Cambria" w:hAnsi="Cambria" w:cs="Arial"/>
          <w:color w:val="000000"/>
          <w:sz w:val="24"/>
          <w:szCs w:val="24"/>
        </w:rPr>
        <w:t xml:space="preserve"> je pristupiti procjeni</w:t>
      </w:r>
      <w:r w:rsidRPr="003E799E">
        <w:rPr>
          <w:rFonts w:ascii="Cambria" w:hAnsi="Cambria" w:cs="Arial"/>
          <w:sz w:val="24"/>
          <w:szCs w:val="24"/>
        </w:rPr>
        <w:t xml:space="preserve"> odnosno testiranju </w:t>
      </w:r>
      <w:r w:rsidRPr="003E799E">
        <w:rPr>
          <w:rFonts w:ascii="Cambria" w:hAnsi="Cambria" w:cs="Arial"/>
          <w:color w:val="000000"/>
          <w:sz w:val="24"/>
          <w:szCs w:val="24"/>
        </w:rPr>
        <w:t xml:space="preserve">prema odredbama </w:t>
      </w:r>
      <w:r w:rsidRPr="003E799E">
        <w:rPr>
          <w:rFonts w:ascii="Cambria" w:hAnsi="Cambria" w:cs="Arial"/>
          <w:iCs/>
          <w:sz w:val="24"/>
          <w:szCs w:val="24"/>
        </w:rPr>
        <w:t>Pravilnika</w:t>
      </w:r>
      <w:r w:rsidR="003E799E" w:rsidRPr="003E799E">
        <w:rPr>
          <w:rFonts w:ascii="Cambria" w:hAnsi="Cambria" w:cs="Arial"/>
          <w:iCs/>
          <w:sz w:val="24"/>
          <w:szCs w:val="24"/>
        </w:rPr>
        <w:t xml:space="preserve"> o načinu i postupku zapošljavanja.</w:t>
      </w:r>
      <w:r w:rsidRPr="003E799E">
        <w:rPr>
          <w:rFonts w:ascii="Cambria" w:hAnsi="Cambria" w:cs="Arial"/>
          <w:sz w:val="24"/>
          <w:szCs w:val="24"/>
        </w:rPr>
        <w:t xml:space="preserve"> </w:t>
      </w:r>
    </w:p>
    <w:p w14:paraId="76003572" w14:textId="77777777" w:rsidR="00ED1819" w:rsidRPr="003E799E" w:rsidRDefault="00ED1819" w:rsidP="001E5BB3">
      <w:pPr>
        <w:jc w:val="both"/>
        <w:rPr>
          <w:rFonts w:ascii="Cambria" w:hAnsi="Cambria" w:cs="Arial"/>
          <w:sz w:val="24"/>
          <w:szCs w:val="24"/>
        </w:rPr>
      </w:pPr>
    </w:p>
    <w:p w14:paraId="010F3D12" w14:textId="77777777" w:rsidR="001E5BB3" w:rsidRPr="003E799E" w:rsidRDefault="001E5BB3" w:rsidP="001E5BB3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3E799E">
        <w:rPr>
          <w:rFonts w:ascii="Cambria" w:hAnsi="Cambria" w:cs="Arial"/>
          <w:sz w:val="24"/>
          <w:szCs w:val="24"/>
        </w:rPr>
        <w:t xml:space="preserve">Kandidat/kinja </w:t>
      </w:r>
      <w:r w:rsidRPr="003E799E"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 w:rsidRPr="003E799E">
        <w:rPr>
          <w:rFonts w:ascii="Cambria" w:hAnsi="Cambria" w:cs="Arial"/>
          <w:sz w:val="24"/>
          <w:szCs w:val="24"/>
        </w:rPr>
        <w:t xml:space="preserve">daje </w:t>
      </w:r>
      <w:r w:rsidRPr="003E799E"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3E799E"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40A68952" w14:textId="766D4703" w:rsidR="001E5BB3" w:rsidRPr="003E799E" w:rsidRDefault="001E5BB3" w:rsidP="001E5BB3">
      <w:pPr>
        <w:rPr>
          <w:rFonts w:ascii="Cambria" w:hAnsi="Cambria" w:cs="Arial"/>
          <w:color w:val="000000"/>
          <w:sz w:val="24"/>
          <w:szCs w:val="24"/>
        </w:rPr>
      </w:pPr>
      <w:r w:rsidRPr="003E799E">
        <w:rPr>
          <w:rFonts w:ascii="Cambria" w:hAnsi="Cambria" w:cs="Arial"/>
          <w:sz w:val="24"/>
          <w:szCs w:val="24"/>
        </w:rPr>
        <w:t>Rok za podnošenje prijave na natječaj je osam dana od dana objave natječaja.</w:t>
      </w:r>
    </w:p>
    <w:p w14:paraId="4FEEE7F4" w14:textId="56E03271" w:rsidR="001E5BB3" w:rsidRPr="003E799E" w:rsidRDefault="001E5BB3" w:rsidP="001E5BB3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3E799E">
        <w:rPr>
          <w:rFonts w:ascii="Cambria" w:hAnsi="Cambria" w:cs="Arial"/>
          <w:sz w:val="24"/>
          <w:szCs w:val="24"/>
        </w:rPr>
        <w:t>Prijave na natječaj dostavljaju se neposredno ili poštom na adresu</w:t>
      </w:r>
      <w:r w:rsidR="003E799E" w:rsidRPr="003E799E">
        <w:rPr>
          <w:rFonts w:ascii="Cambria" w:hAnsi="Cambria" w:cs="Arial"/>
          <w:sz w:val="24"/>
          <w:szCs w:val="24"/>
        </w:rPr>
        <w:t xml:space="preserve"> Osnovna škola Finida, Rovinjska 12,</w:t>
      </w:r>
      <w:r w:rsidRPr="003E799E">
        <w:rPr>
          <w:rFonts w:ascii="Cambria" w:hAnsi="Cambria" w:cs="Arial"/>
          <w:sz w:val="24"/>
          <w:szCs w:val="24"/>
        </w:rPr>
        <w:t xml:space="preserve"> s naznakom „za natječaj</w:t>
      </w:r>
      <w:r w:rsidRPr="003E799E">
        <w:rPr>
          <w:rFonts w:ascii="Cambria" w:hAnsi="Cambria"/>
          <w:sz w:val="24"/>
          <w:szCs w:val="24"/>
        </w:rPr>
        <w:t>“.</w:t>
      </w:r>
    </w:p>
    <w:p w14:paraId="1B4566CA" w14:textId="77777777" w:rsidR="001E5BB3" w:rsidRPr="003E799E" w:rsidRDefault="001E5BB3" w:rsidP="001E5BB3">
      <w:pPr>
        <w:rPr>
          <w:rFonts w:ascii="Cambria" w:hAnsi="Cambria" w:cs="Arial"/>
          <w:color w:val="000000"/>
          <w:sz w:val="24"/>
          <w:szCs w:val="24"/>
        </w:rPr>
      </w:pPr>
      <w:r w:rsidRPr="003E799E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5085237B" w14:textId="09CA04F7" w:rsidR="001E5BB3" w:rsidRPr="003E799E" w:rsidRDefault="001E5BB3" w:rsidP="001E5BB3">
      <w:pPr>
        <w:jc w:val="both"/>
        <w:rPr>
          <w:rFonts w:ascii="Cambria" w:hAnsi="Cambria" w:cs="Arial"/>
          <w:sz w:val="24"/>
          <w:szCs w:val="24"/>
        </w:rPr>
      </w:pPr>
      <w:r w:rsidRPr="003E799E">
        <w:rPr>
          <w:rFonts w:ascii="Cambria" w:hAnsi="Cambria" w:cs="Arial"/>
          <w:sz w:val="24"/>
          <w:szCs w:val="24"/>
        </w:rPr>
        <w:t xml:space="preserve">Kandidat/kinja prijavljen/na na natječaj bit će obaviješten/na putem mrežne stranice školske ustanove najkasnije u roku od osam dana od dana sklapanja ugovora o radu s </w:t>
      </w:r>
      <w:r w:rsidRPr="003E799E">
        <w:rPr>
          <w:rFonts w:ascii="Cambria" w:hAnsi="Cambria" w:cs="Arial"/>
          <w:color w:val="000000" w:themeColor="text1"/>
          <w:sz w:val="24"/>
          <w:szCs w:val="24"/>
        </w:rPr>
        <w:t>odabranim/om</w:t>
      </w:r>
      <w:r w:rsidRPr="003E799E">
        <w:rPr>
          <w:rFonts w:ascii="Cambria" w:hAnsi="Cambria" w:cs="Arial"/>
          <w:sz w:val="24"/>
          <w:szCs w:val="24"/>
        </w:rPr>
        <w:t xml:space="preserve"> kandidatom/kinjom.</w:t>
      </w:r>
      <w:r w:rsidR="005D5851" w:rsidRPr="003E799E">
        <w:rPr>
          <w:rFonts w:ascii="Cambria" w:hAnsi="Cambria" w:cs="Arial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3E799E">
        <w:rPr>
          <w:rFonts w:ascii="Cambria" w:hAnsi="Cambria" w:cs="Arial"/>
          <w:sz w:val="24"/>
          <w:szCs w:val="24"/>
        </w:rPr>
        <w:t xml:space="preserve"> </w:t>
      </w:r>
      <w:r w:rsidR="005D5851" w:rsidRPr="003E799E">
        <w:rPr>
          <w:rFonts w:ascii="Cambria" w:hAnsi="Cambria" w:cs="Arial"/>
          <w:sz w:val="24"/>
          <w:szCs w:val="24"/>
        </w:rPr>
        <w:t xml:space="preserve">svi </w:t>
      </w:r>
      <w:r w:rsidR="009B4AC6" w:rsidRPr="003E799E">
        <w:rPr>
          <w:rFonts w:ascii="Cambria" w:hAnsi="Cambria" w:cs="Arial"/>
          <w:sz w:val="24"/>
          <w:szCs w:val="24"/>
        </w:rPr>
        <w:t xml:space="preserve">će </w:t>
      </w:r>
      <w:r w:rsidR="005D5851" w:rsidRPr="003E799E">
        <w:rPr>
          <w:rFonts w:ascii="Cambria" w:hAnsi="Cambria" w:cs="Arial"/>
          <w:sz w:val="24"/>
          <w:szCs w:val="24"/>
        </w:rPr>
        <w:t>kandidati biti obaviješteni i prema članku 21. stavku 4. Pravilnika.</w:t>
      </w:r>
    </w:p>
    <w:sectPr w:rsidR="001E5BB3" w:rsidRPr="003E799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3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058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00536">
    <w:abstractNumId w:val="1"/>
  </w:num>
  <w:num w:numId="4" w16cid:durableId="676231174">
    <w:abstractNumId w:val="3"/>
  </w:num>
  <w:num w:numId="5" w16cid:durableId="356589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924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E799E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0CB8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Branka Šaškin</cp:lastModifiedBy>
  <cp:revision>2</cp:revision>
  <cp:lastPrinted>2024-11-12T08:34:00Z</cp:lastPrinted>
  <dcterms:created xsi:type="dcterms:W3CDTF">2024-11-12T08:36:00Z</dcterms:created>
  <dcterms:modified xsi:type="dcterms:W3CDTF">2024-11-12T08:36:00Z</dcterms:modified>
</cp:coreProperties>
</file>